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EFF" w:rsidRPr="001252FC" w:rsidRDefault="001252FC" w:rsidP="0093611C">
      <w:pPr>
        <w:tabs>
          <w:tab w:val="left" w:pos="2745"/>
          <w:tab w:val="center" w:pos="4819"/>
        </w:tabs>
        <w:spacing w:after="0" w:line="240" w:lineRule="auto"/>
        <w:ind w:left="2126" w:hanging="2126"/>
        <w:jc w:val="center"/>
        <w:rPr>
          <w:rFonts w:ascii="Tahoma" w:hAnsi="Tahoma" w:cs="Tahoma"/>
          <w:b/>
          <w:sz w:val="26"/>
          <w:szCs w:val="26"/>
        </w:rPr>
      </w:pPr>
      <w:r w:rsidRPr="001252FC">
        <w:rPr>
          <w:rFonts w:ascii="Tahoma" w:hAnsi="Tahoma" w:cs="Tahoma"/>
          <w:b/>
          <w:sz w:val="26"/>
          <w:szCs w:val="26"/>
        </w:rPr>
        <w:t>ORDEN DEL DÍA</w:t>
      </w:r>
    </w:p>
    <w:p w:rsidR="00A06EFF" w:rsidRPr="001252FC" w:rsidRDefault="00A06EFF" w:rsidP="0093611C">
      <w:pPr>
        <w:tabs>
          <w:tab w:val="left" w:pos="2745"/>
          <w:tab w:val="center" w:pos="4819"/>
        </w:tabs>
        <w:spacing w:after="0" w:line="240" w:lineRule="auto"/>
        <w:ind w:left="2126" w:hanging="2126"/>
        <w:jc w:val="center"/>
        <w:rPr>
          <w:rFonts w:ascii="Tahoma" w:hAnsi="Tahoma" w:cs="Tahoma"/>
          <w:b/>
          <w:sz w:val="26"/>
          <w:szCs w:val="26"/>
        </w:rPr>
      </w:pPr>
    </w:p>
    <w:p w:rsidR="00A06EFF" w:rsidRPr="001252FC" w:rsidRDefault="001252FC" w:rsidP="0093611C">
      <w:pPr>
        <w:spacing w:after="0" w:line="240" w:lineRule="auto"/>
        <w:ind w:left="2126" w:hanging="2126"/>
        <w:jc w:val="center"/>
        <w:rPr>
          <w:rFonts w:ascii="Tahoma" w:hAnsi="Tahoma" w:cs="Tahoma"/>
          <w:b/>
          <w:sz w:val="26"/>
          <w:szCs w:val="26"/>
        </w:rPr>
      </w:pPr>
      <w:r w:rsidRPr="001252FC">
        <w:rPr>
          <w:rFonts w:ascii="Tahoma" w:hAnsi="Tahoma" w:cs="Tahoma"/>
          <w:b/>
          <w:sz w:val="26"/>
          <w:szCs w:val="26"/>
        </w:rPr>
        <w:t>SESIÓN NÚMERO 35</w:t>
      </w:r>
    </w:p>
    <w:p w:rsidR="00A06EFF" w:rsidRPr="001252FC" w:rsidRDefault="001252FC" w:rsidP="0093611C">
      <w:pPr>
        <w:spacing w:after="0" w:line="240" w:lineRule="auto"/>
        <w:ind w:left="2126" w:hanging="2126"/>
        <w:jc w:val="center"/>
        <w:rPr>
          <w:rFonts w:ascii="Tahoma" w:hAnsi="Tahoma" w:cs="Tahoma"/>
          <w:b/>
          <w:sz w:val="26"/>
          <w:szCs w:val="26"/>
        </w:rPr>
      </w:pPr>
      <w:r w:rsidRPr="001252FC">
        <w:rPr>
          <w:rFonts w:ascii="Tahoma" w:hAnsi="Tahoma" w:cs="Tahoma"/>
          <w:b/>
          <w:sz w:val="26"/>
          <w:szCs w:val="26"/>
        </w:rPr>
        <w:t>H. CABILDO DEL MUNICIPIO DE CENTRO</w:t>
      </w:r>
    </w:p>
    <w:p w:rsidR="001252FC" w:rsidRPr="001252FC" w:rsidRDefault="001252FC" w:rsidP="0093611C">
      <w:pPr>
        <w:spacing w:after="0" w:line="240" w:lineRule="auto"/>
        <w:ind w:left="2126" w:hanging="2126"/>
        <w:jc w:val="center"/>
        <w:rPr>
          <w:rFonts w:ascii="Tahoma" w:hAnsi="Tahoma" w:cs="Tahoma"/>
          <w:b/>
          <w:sz w:val="26"/>
          <w:szCs w:val="26"/>
        </w:rPr>
      </w:pPr>
      <w:r w:rsidRPr="001252FC">
        <w:rPr>
          <w:rFonts w:ascii="Tahoma" w:hAnsi="Tahoma" w:cs="Tahoma"/>
          <w:b/>
          <w:sz w:val="26"/>
          <w:szCs w:val="26"/>
        </w:rPr>
        <w:t xml:space="preserve">TIPO: EXTRAORDINARIA </w:t>
      </w:r>
    </w:p>
    <w:p w:rsidR="00A06EFF" w:rsidRPr="001252FC" w:rsidRDefault="001252FC" w:rsidP="0093611C">
      <w:pPr>
        <w:spacing w:after="0" w:line="240" w:lineRule="auto"/>
        <w:ind w:left="2126" w:hanging="2126"/>
        <w:jc w:val="center"/>
        <w:rPr>
          <w:rFonts w:ascii="Tahoma" w:hAnsi="Tahoma" w:cs="Tahoma"/>
          <w:b/>
          <w:sz w:val="26"/>
          <w:szCs w:val="26"/>
        </w:rPr>
      </w:pPr>
      <w:r w:rsidRPr="001252FC">
        <w:rPr>
          <w:rFonts w:ascii="Tahoma" w:hAnsi="Tahoma" w:cs="Tahoma"/>
          <w:b/>
          <w:sz w:val="26"/>
          <w:szCs w:val="26"/>
        </w:rPr>
        <w:t>12 DE DICIEMBRE DE 2019</w:t>
      </w:r>
    </w:p>
    <w:p w:rsidR="00A06EFF" w:rsidRPr="001252FC" w:rsidRDefault="00933A35" w:rsidP="0093611C">
      <w:pPr>
        <w:tabs>
          <w:tab w:val="center" w:pos="4677"/>
          <w:tab w:val="left" w:pos="5520"/>
        </w:tabs>
        <w:spacing w:after="0" w:line="240" w:lineRule="auto"/>
        <w:ind w:left="-284"/>
        <w:rPr>
          <w:rFonts w:ascii="Tahoma" w:hAnsi="Tahoma" w:cs="Tahoma"/>
          <w:b/>
          <w:sz w:val="26"/>
          <w:szCs w:val="26"/>
        </w:rPr>
      </w:pPr>
      <w:bookmarkStart w:id="0" w:name="_GoBack"/>
      <w:bookmarkEnd w:id="0"/>
      <w:r w:rsidRPr="001252FC">
        <w:rPr>
          <w:rFonts w:ascii="Tahoma" w:hAnsi="Tahoma" w:cs="Tahoma"/>
          <w:b/>
          <w:sz w:val="26"/>
          <w:szCs w:val="26"/>
        </w:rPr>
        <w:tab/>
        <w:t xml:space="preserve"> </w:t>
      </w:r>
      <w:r w:rsidRPr="001252FC">
        <w:rPr>
          <w:rFonts w:ascii="Tahoma" w:hAnsi="Tahoma" w:cs="Tahoma"/>
          <w:b/>
          <w:sz w:val="26"/>
          <w:szCs w:val="26"/>
        </w:rPr>
        <w:tab/>
      </w:r>
    </w:p>
    <w:tbl>
      <w:tblPr>
        <w:tblW w:w="4783" w:type="pct"/>
        <w:tblLook w:val="04A0" w:firstRow="1" w:lastRow="0" w:firstColumn="1" w:lastColumn="0" w:noHBand="0" w:noVBand="1"/>
      </w:tblPr>
      <w:tblGrid>
        <w:gridCol w:w="656"/>
        <w:gridCol w:w="8430"/>
      </w:tblGrid>
      <w:tr w:rsidR="001252FC" w:rsidRPr="001252FC" w:rsidTr="003F4FF9">
        <w:trPr>
          <w:trHeight w:val="306"/>
        </w:trPr>
        <w:tc>
          <w:tcPr>
            <w:tcW w:w="361" w:type="pct"/>
            <w:hideMark/>
          </w:tcPr>
          <w:p w:rsidR="001252FC" w:rsidRPr="001252FC" w:rsidRDefault="001252FC" w:rsidP="003F4FF9">
            <w:pPr>
              <w:spacing w:after="0" w:line="240" w:lineRule="auto"/>
              <w:jc w:val="both"/>
              <w:rPr>
                <w:rFonts w:ascii="Tahoma" w:eastAsia="Times New Roman" w:hAnsi="Tahoma" w:cs="Tahoma"/>
                <w:b/>
                <w:sz w:val="26"/>
                <w:szCs w:val="26"/>
                <w:lang w:eastAsia="es-ES"/>
              </w:rPr>
            </w:pPr>
            <w:r w:rsidRPr="001252FC">
              <w:rPr>
                <w:rFonts w:ascii="Tahoma" w:eastAsia="Times New Roman" w:hAnsi="Tahoma" w:cs="Tahoma"/>
                <w:b/>
                <w:sz w:val="26"/>
                <w:szCs w:val="26"/>
                <w:lang w:eastAsia="es-ES"/>
              </w:rPr>
              <w:t>1.-</w:t>
            </w:r>
          </w:p>
        </w:tc>
        <w:tc>
          <w:tcPr>
            <w:tcW w:w="4639" w:type="pct"/>
            <w:hideMark/>
          </w:tcPr>
          <w:p w:rsidR="001252FC" w:rsidRPr="001252FC" w:rsidRDefault="001252FC" w:rsidP="003F4FF9">
            <w:pPr>
              <w:spacing w:after="0" w:line="240" w:lineRule="auto"/>
              <w:jc w:val="both"/>
              <w:rPr>
                <w:rFonts w:ascii="Tahoma" w:eastAsia="Times New Roman" w:hAnsi="Tahoma" w:cs="Tahoma"/>
                <w:strike/>
                <w:sz w:val="26"/>
                <w:szCs w:val="26"/>
                <w:lang w:eastAsia="es-ES"/>
              </w:rPr>
            </w:pPr>
            <w:r w:rsidRPr="001252FC">
              <w:rPr>
                <w:rFonts w:ascii="Tahoma" w:eastAsia="Times New Roman" w:hAnsi="Tahoma" w:cs="Tahoma"/>
                <w:sz w:val="26"/>
                <w:szCs w:val="26"/>
                <w:lang w:eastAsia="es-ES"/>
              </w:rPr>
              <w:t xml:space="preserve">LISTA DE ASISTENCIA Y DECLARACIÓN DE QUÓRUM. </w:t>
            </w:r>
          </w:p>
        </w:tc>
      </w:tr>
      <w:tr w:rsidR="001252FC" w:rsidRPr="001252FC" w:rsidTr="003F4FF9">
        <w:trPr>
          <w:trHeight w:val="306"/>
        </w:trPr>
        <w:tc>
          <w:tcPr>
            <w:tcW w:w="361" w:type="pct"/>
          </w:tcPr>
          <w:p w:rsidR="001252FC" w:rsidRPr="001252FC" w:rsidRDefault="001252FC" w:rsidP="003F4FF9">
            <w:pPr>
              <w:spacing w:after="0" w:line="240" w:lineRule="auto"/>
              <w:jc w:val="both"/>
              <w:rPr>
                <w:rFonts w:ascii="Tahoma" w:eastAsia="Times New Roman" w:hAnsi="Tahoma" w:cs="Tahoma"/>
                <w:b/>
                <w:sz w:val="26"/>
                <w:szCs w:val="26"/>
                <w:lang w:eastAsia="es-ES"/>
              </w:rPr>
            </w:pPr>
          </w:p>
        </w:tc>
        <w:tc>
          <w:tcPr>
            <w:tcW w:w="4639" w:type="pct"/>
            <w:hideMark/>
          </w:tcPr>
          <w:p w:rsidR="001252FC" w:rsidRPr="001252FC" w:rsidRDefault="001252FC" w:rsidP="003F4FF9">
            <w:pPr>
              <w:spacing w:after="0" w:line="240" w:lineRule="auto"/>
              <w:jc w:val="both"/>
              <w:rPr>
                <w:rFonts w:ascii="Tahoma" w:eastAsia="Times New Roman" w:hAnsi="Tahoma" w:cs="Tahoma"/>
                <w:sz w:val="26"/>
                <w:szCs w:val="26"/>
                <w:lang w:eastAsia="es-ES"/>
              </w:rPr>
            </w:pPr>
            <w:r w:rsidRPr="001252FC">
              <w:rPr>
                <w:rFonts w:ascii="Tahoma" w:eastAsia="Times New Roman" w:hAnsi="Tahoma" w:cs="Tahoma"/>
                <w:sz w:val="26"/>
                <w:szCs w:val="26"/>
                <w:lang w:eastAsia="es-ES"/>
              </w:rPr>
              <w:t xml:space="preserve"> </w:t>
            </w:r>
          </w:p>
        </w:tc>
      </w:tr>
      <w:tr w:rsidR="001252FC" w:rsidRPr="001252FC" w:rsidTr="003F4FF9">
        <w:trPr>
          <w:trHeight w:val="306"/>
        </w:trPr>
        <w:tc>
          <w:tcPr>
            <w:tcW w:w="361" w:type="pct"/>
            <w:hideMark/>
          </w:tcPr>
          <w:p w:rsidR="001252FC" w:rsidRPr="001252FC" w:rsidRDefault="001252FC" w:rsidP="003F4FF9">
            <w:pPr>
              <w:spacing w:after="0" w:line="240" w:lineRule="auto"/>
              <w:jc w:val="both"/>
              <w:rPr>
                <w:rFonts w:ascii="Tahoma" w:eastAsia="Times New Roman" w:hAnsi="Tahoma" w:cs="Tahoma"/>
                <w:b/>
                <w:sz w:val="26"/>
                <w:szCs w:val="26"/>
                <w:lang w:eastAsia="es-ES"/>
              </w:rPr>
            </w:pPr>
            <w:r w:rsidRPr="001252FC">
              <w:rPr>
                <w:rFonts w:ascii="Tahoma" w:eastAsia="Times New Roman" w:hAnsi="Tahoma" w:cs="Tahoma"/>
                <w:b/>
                <w:sz w:val="26"/>
                <w:szCs w:val="26"/>
                <w:lang w:eastAsia="es-ES"/>
              </w:rPr>
              <w:t>2.-</w:t>
            </w:r>
          </w:p>
        </w:tc>
        <w:tc>
          <w:tcPr>
            <w:tcW w:w="4639" w:type="pct"/>
            <w:hideMark/>
          </w:tcPr>
          <w:p w:rsidR="001252FC" w:rsidRPr="001252FC" w:rsidRDefault="001252FC" w:rsidP="003F4FF9">
            <w:pPr>
              <w:spacing w:after="0" w:line="240" w:lineRule="auto"/>
              <w:jc w:val="both"/>
              <w:rPr>
                <w:rFonts w:ascii="Tahoma" w:eastAsia="Times New Roman" w:hAnsi="Tahoma" w:cs="Tahoma"/>
                <w:sz w:val="26"/>
                <w:szCs w:val="26"/>
                <w:lang w:eastAsia="es-ES"/>
              </w:rPr>
            </w:pPr>
            <w:r w:rsidRPr="001252FC">
              <w:rPr>
                <w:rFonts w:ascii="Tahoma" w:eastAsia="Times New Roman" w:hAnsi="Tahoma" w:cs="Tahoma"/>
                <w:sz w:val="26"/>
                <w:szCs w:val="26"/>
                <w:lang w:eastAsia="es-ES"/>
              </w:rPr>
              <w:t xml:space="preserve">LECTURA Y APROBACIÓN DEL ORDEN DEL DÍA.        </w:t>
            </w:r>
          </w:p>
        </w:tc>
      </w:tr>
      <w:tr w:rsidR="001252FC" w:rsidRPr="001252FC" w:rsidTr="003F4FF9">
        <w:trPr>
          <w:trHeight w:val="306"/>
        </w:trPr>
        <w:tc>
          <w:tcPr>
            <w:tcW w:w="361" w:type="pct"/>
          </w:tcPr>
          <w:p w:rsidR="001252FC" w:rsidRPr="001252FC" w:rsidRDefault="001252FC" w:rsidP="003F4FF9">
            <w:pPr>
              <w:spacing w:after="0" w:line="240" w:lineRule="auto"/>
              <w:jc w:val="both"/>
              <w:rPr>
                <w:rFonts w:ascii="Tahoma" w:eastAsia="Times New Roman" w:hAnsi="Tahoma" w:cs="Tahoma"/>
                <w:b/>
                <w:sz w:val="26"/>
                <w:szCs w:val="26"/>
                <w:lang w:eastAsia="es-ES"/>
              </w:rPr>
            </w:pPr>
          </w:p>
        </w:tc>
        <w:tc>
          <w:tcPr>
            <w:tcW w:w="4639" w:type="pct"/>
          </w:tcPr>
          <w:p w:rsidR="001252FC" w:rsidRPr="001252FC" w:rsidRDefault="001252FC" w:rsidP="003F4FF9">
            <w:pPr>
              <w:spacing w:after="0" w:line="240" w:lineRule="auto"/>
              <w:jc w:val="both"/>
              <w:rPr>
                <w:rFonts w:ascii="Tahoma" w:eastAsia="Times New Roman" w:hAnsi="Tahoma" w:cs="Tahoma"/>
                <w:sz w:val="26"/>
                <w:szCs w:val="26"/>
                <w:lang w:eastAsia="es-ES"/>
              </w:rPr>
            </w:pPr>
          </w:p>
        </w:tc>
      </w:tr>
      <w:tr w:rsidR="001252FC" w:rsidRPr="001252FC" w:rsidTr="003F4FF9">
        <w:trPr>
          <w:trHeight w:val="306"/>
        </w:trPr>
        <w:tc>
          <w:tcPr>
            <w:tcW w:w="361" w:type="pct"/>
            <w:hideMark/>
          </w:tcPr>
          <w:p w:rsidR="001252FC" w:rsidRPr="001252FC" w:rsidRDefault="001252FC" w:rsidP="003F4FF9">
            <w:pPr>
              <w:spacing w:after="0" w:line="240" w:lineRule="auto"/>
              <w:jc w:val="both"/>
              <w:rPr>
                <w:rFonts w:ascii="Tahoma" w:eastAsia="Times New Roman" w:hAnsi="Tahoma" w:cs="Tahoma"/>
                <w:b/>
                <w:sz w:val="26"/>
                <w:szCs w:val="26"/>
                <w:lang w:eastAsia="es-ES"/>
              </w:rPr>
            </w:pPr>
            <w:r w:rsidRPr="001252FC">
              <w:rPr>
                <w:rFonts w:ascii="Tahoma" w:eastAsia="Times New Roman" w:hAnsi="Tahoma" w:cs="Tahoma"/>
                <w:b/>
                <w:sz w:val="26"/>
                <w:szCs w:val="26"/>
                <w:lang w:eastAsia="es-ES"/>
              </w:rPr>
              <w:t>3.-</w:t>
            </w:r>
          </w:p>
        </w:tc>
        <w:tc>
          <w:tcPr>
            <w:tcW w:w="4639" w:type="pct"/>
            <w:hideMark/>
          </w:tcPr>
          <w:p w:rsidR="001252FC" w:rsidRPr="001252FC" w:rsidRDefault="001252FC" w:rsidP="003F4FF9">
            <w:pPr>
              <w:spacing w:after="0" w:line="240" w:lineRule="auto"/>
              <w:jc w:val="both"/>
              <w:rPr>
                <w:rFonts w:ascii="Tahoma" w:eastAsia="Times New Roman" w:hAnsi="Tahoma" w:cs="Tahoma"/>
                <w:sz w:val="26"/>
                <w:szCs w:val="26"/>
                <w:lang w:eastAsia="es-ES"/>
              </w:rPr>
            </w:pPr>
            <w:r w:rsidRPr="001252FC">
              <w:rPr>
                <w:rFonts w:ascii="Tahoma" w:eastAsia="Times New Roman" w:hAnsi="Tahoma" w:cs="Tahoma"/>
                <w:sz w:val="26"/>
                <w:szCs w:val="26"/>
                <w:lang w:eastAsia="es-ES"/>
              </w:rPr>
              <w:t>LECTURA Y APROBACIÓN DEL ACTA DE LA SESIÓN ANTERIOR.</w:t>
            </w:r>
          </w:p>
        </w:tc>
      </w:tr>
      <w:tr w:rsidR="001252FC" w:rsidRPr="001252FC" w:rsidTr="003F4FF9">
        <w:trPr>
          <w:trHeight w:val="306"/>
        </w:trPr>
        <w:tc>
          <w:tcPr>
            <w:tcW w:w="361" w:type="pct"/>
          </w:tcPr>
          <w:p w:rsidR="001252FC" w:rsidRPr="001252FC" w:rsidRDefault="001252FC" w:rsidP="003F4FF9">
            <w:pPr>
              <w:spacing w:after="0" w:line="240" w:lineRule="auto"/>
              <w:jc w:val="both"/>
              <w:rPr>
                <w:rFonts w:ascii="Tahoma" w:eastAsia="Times New Roman" w:hAnsi="Tahoma" w:cs="Tahoma"/>
                <w:b/>
                <w:sz w:val="26"/>
                <w:szCs w:val="26"/>
                <w:lang w:eastAsia="es-ES"/>
              </w:rPr>
            </w:pPr>
          </w:p>
        </w:tc>
        <w:tc>
          <w:tcPr>
            <w:tcW w:w="4639" w:type="pct"/>
          </w:tcPr>
          <w:p w:rsidR="001252FC" w:rsidRPr="001252FC" w:rsidRDefault="001252FC" w:rsidP="003F4FF9">
            <w:pPr>
              <w:spacing w:after="0" w:line="240" w:lineRule="auto"/>
              <w:jc w:val="both"/>
              <w:rPr>
                <w:rFonts w:ascii="Tahoma" w:eastAsia="Times New Roman" w:hAnsi="Tahoma" w:cs="Tahoma"/>
                <w:sz w:val="26"/>
                <w:szCs w:val="26"/>
                <w:lang w:eastAsia="es-ES"/>
              </w:rPr>
            </w:pPr>
          </w:p>
        </w:tc>
      </w:tr>
      <w:tr w:rsidR="001252FC" w:rsidRPr="001252FC" w:rsidTr="003F4FF9">
        <w:trPr>
          <w:trHeight w:val="306"/>
        </w:trPr>
        <w:tc>
          <w:tcPr>
            <w:tcW w:w="361" w:type="pct"/>
          </w:tcPr>
          <w:p w:rsidR="001252FC" w:rsidRPr="001252FC" w:rsidRDefault="001252FC" w:rsidP="003F4FF9">
            <w:pPr>
              <w:spacing w:after="0" w:line="240" w:lineRule="auto"/>
              <w:jc w:val="both"/>
              <w:rPr>
                <w:rFonts w:ascii="Tahoma" w:eastAsia="Times New Roman" w:hAnsi="Tahoma" w:cs="Tahoma"/>
                <w:b/>
                <w:sz w:val="26"/>
                <w:szCs w:val="26"/>
                <w:lang w:eastAsia="es-ES"/>
              </w:rPr>
            </w:pPr>
            <w:r w:rsidRPr="001252FC">
              <w:rPr>
                <w:rFonts w:ascii="Tahoma" w:eastAsia="Times New Roman" w:hAnsi="Tahoma" w:cs="Tahoma"/>
                <w:b/>
                <w:sz w:val="26"/>
                <w:szCs w:val="26"/>
                <w:lang w:eastAsia="es-ES"/>
              </w:rPr>
              <w:t>4.-</w:t>
            </w:r>
          </w:p>
        </w:tc>
        <w:tc>
          <w:tcPr>
            <w:tcW w:w="4639" w:type="pct"/>
          </w:tcPr>
          <w:p w:rsidR="001252FC" w:rsidRPr="001252FC" w:rsidRDefault="001252FC" w:rsidP="003F4FF9">
            <w:pPr>
              <w:spacing w:after="0" w:line="240" w:lineRule="auto"/>
              <w:jc w:val="both"/>
              <w:rPr>
                <w:rFonts w:ascii="Tahoma" w:hAnsi="Tahoma" w:cs="Tahoma"/>
                <w:sz w:val="26"/>
                <w:szCs w:val="26"/>
              </w:rPr>
            </w:pPr>
            <w:r w:rsidRPr="001252FC">
              <w:rPr>
                <w:rFonts w:ascii="Tahoma" w:hAnsi="Tahoma" w:cs="Tahoma"/>
                <w:sz w:val="26"/>
                <w:szCs w:val="26"/>
                <w:lang w:val="es-ES"/>
              </w:rPr>
              <w:t>DICTAMEN DE LAS COMISIONES EDILICIAS UNIDAS DE GOBERNACIÓN, SEGURIDAD PÚBLICA Y TRÁNSITO Y DE HACIENDA, MEDIANTE EL CUAL SE APRUEBA EL PRESUPUESTO DE EGRESOS DEL MUNICIPIO DE CENTRO, TABASCO, PARA EL EJERCICIO FISCAL 2020.</w:t>
            </w:r>
          </w:p>
        </w:tc>
      </w:tr>
      <w:tr w:rsidR="001252FC" w:rsidRPr="001252FC" w:rsidTr="003F4FF9">
        <w:trPr>
          <w:trHeight w:val="306"/>
        </w:trPr>
        <w:tc>
          <w:tcPr>
            <w:tcW w:w="361" w:type="pct"/>
          </w:tcPr>
          <w:p w:rsidR="001252FC" w:rsidRPr="001252FC" w:rsidRDefault="001252FC" w:rsidP="003F4FF9">
            <w:pPr>
              <w:spacing w:after="0" w:line="240" w:lineRule="auto"/>
              <w:jc w:val="both"/>
              <w:rPr>
                <w:rFonts w:ascii="Tahoma" w:eastAsia="Times New Roman" w:hAnsi="Tahoma" w:cs="Tahoma"/>
                <w:b/>
                <w:sz w:val="26"/>
                <w:szCs w:val="26"/>
                <w:lang w:eastAsia="es-ES"/>
              </w:rPr>
            </w:pPr>
          </w:p>
        </w:tc>
        <w:tc>
          <w:tcPr>
            <w:tcW w:w="4639" w:type="pct"/>
          </w:tcPr>
          <w:p w:rsidR="001252FC" w:rsidRPr="001252FC" w:rsidRDefault="001252FC" w:rsidP="003F4FF9">
            <w:pPr>
              <w:pStyle w:val="Sinespaciado"/>
              <w:jc w:val="both"/>
              <w:rPr>
                <w:rFonts w:ascii="Tahoma" w:hAnsi="Tahoma" w:cs="Tahoma"/>
                <w:sz w:val="26"/>
                <w:szCs w:val="26"/>
              </w:rPr>
            </w:pPr>
          </w:p>
        </w:tc>
      </w:tr>
      <w:tr w:rsidR="001252FC" w:rsidRPr="001252FC" w:rsidTr="003F4FF9">
        <w:trPr>
          <w:trHeight w:val="306"/>
        </w:trPr>
        <w:tc>
          <w:tcPr>
            <w:tcW w:w="361" w:type="pct"/>
          </w:tcPr>
          <w:p w:rsidR="001252FC" w:rsidRPr="001252FC" w:rsidRDefault="001252FC" w:rsidP="003F4FF9">
            <w:pPr>
              <w:spacing w:after="0" w:line="240" w:lineRule="auto"/>
              <w:jc w:val="both"/>
              <w:rPr>
                <w:rFonts w:ascii="Tahoma" w:eastAsia="Times New Roman" w:hAnsi="Tahoma" w:cs="Tahoma"/>
                <w:b/>
                <w:sz w:val="26"/>
                <w:szCs w:val="26"/>
                <w:lang w:eastAsia="es-ES"/>
              </w:rPr>
            </w:pPr>
            <w:r w:rsidRPr="001252FC">
              <w:rPr>
                <w:rFonts w:ascii="Tahoma" w:eastAsia="Times New Roman" w:hAnsi="Tahoma" w:cs="Tahoma"/>
                <w:b/>
                <w:sz w:val="26"/>
                <w:szCs w:val="26"/>
                <w:lang w:eastAsia="es-ES"/>
              </w:rPr>
              <w:t>5.-</w:t>
            </w:r>
          </w:p>
        </w:tc>
        <w:tc>
          <w:tcPr>
            <w:tcW w:w="4639" w:type="pct"/>
          </w:tcPr>
          <w:p w:rsidR="001252FC" w:rsidRPr="001252FC" w:rsidRDefault="001252FC" w:rsidP="003F4FF9">
            <w:pPr>
              <w:spacing w:after="0" w:line="240" w:lineRule="auto"/>
              <w:jc w:val="both"/>
              <w:rPr>
                <w:rFonts w:ascii="Tahoma" w:hAnsi="Tahoma" w:cs="Tahoma"/>
                <w:sz w:val="26"/>
                <w:szCs w:val="26"/>
              </w:rPr>
            </w:pPr>
            <w:r w:rsidRPr="001252FC">
              <w:rPr>
                <w:rFonts w:ascii="Tahoma" w:hAnsi="Tahoma" w:cs="Tahoma"/>
                <w:sz w:val="26"/>
                <w:szCs w:val="26"/>
              </w:rPr>
              <w:t>DICTAMEN DE LAS COMISIONES EDILICIAS UNIDAS DE GOBERNACIÓN, SEGURIDAD PÚBLICA Y TRÁNSITO, Y DE HACIENDA, MEDIANTE EL CUAL SE APRUEBAN LOS PROGRAMAS PRESUPUESTARIOS Y EL PROGRAMA OPERATIVO ANUAL (POA), PARA EL EJERCICIO FISCAL 2020, DEL MUNICIPIO DE CENTRO, TABASCO.</w:t>
            </w:r>
          </w:p>
        </w:tc>
      </w:tr>
      <w:tr w:rsidR="001252FC" w:rsidRPr="001252FC" w:rsidTr="003F4FF9">
        <w:trPr>
          <w:trHeight w:val="306"/>
        </w:trPr>
        <w:tc>
          <w:tcPr>
            <w:tcW w:w="361" w:type="pct"/>
          </w:tcPr>
          <w:p w:rsidR="001252FC" w:rsidRPr="001252FC" w:rsidRDefault="001252FC" w:rsidP="003F4FF9">
            <w:pPr>
              <w:spacing w:after="0" w:line="240" w:lineRule="auto"/>
              <w:jc w:val="both"/>
              <w:rPr>
                <w:rFonts w:ascii="Tahoma" w:eastAsia="Times New Roman" w:hAnsi="Tahoma" w:cs="Tahoma"/>
                <w:b/>
                <w:sz w:val="26"/>
                <w:szCs w:val="26"/>
                <w:lang w:eastAsia="es-ES"/>
              </w:rPr>
            </w:pPr>
          </w:p>
        </w:tc>
        <w:tc>
          <w:tcPr>
            <w:tcW w:w="4639" w:type="pct"/>
          </w:tcPr>
          <w:p w:rsidR="001252FC" w:rsidRPr="001252FC" w:rsidRDefault="001252FC" w:rsidP="003F4FF9">
            <w:pPr>
              <w:spacing w:after="0" w:line="240" w:lineRule="auto"/>
              <w:jc w:val="both"/>
              <w:rPr>
                <w:rFonts w:ascii="Tahoma" w:hAnsi="Tahoma" w:cs="Tahoma"/>
                <w:sz w:val="26"/>
                <w:szCs w:val="26"/>
              </w:rPr>
            </w:pPr>
          </w:p>
        </w:tc>
      </w:tr>
      <w:tr w:rsidR="001252FC" w:rsidRPr="001252FC" w:rsidTr="003F4FF9">
        <w:trPr>
          <w:trHeight w:val="306"/>
        </w:trPr>
        <w:tc>
          <w:tcPr>
            <w:tcW w:w="361" w:type="pct"/>
          </w:tcPr>
          <w:p w:rsidR="001252FC" w:rsidRPr="001252FC" w:rsidRDefault="001252FC" w:rsidP="003F4FF9">
            <w:pPr>
              <w:spacing w:after="0" w:line="240" w:lineRule="auto"/>
              <w:jc w:val="both"/>
              <w:rPr>
                <w:rFonts w:ascii="Tahoma" w:eastAsia="Times New Roman" w:hAnsi="Tahoma" w:cs="Tahoma"/>
                <w:b/>
                <w:sz w:val="26"/>
                <w:szCs w:val="26"/>
                <w:lang w:eastAsia="es-ES"/>
              </w:rPr>
            </w:pPr>
            <w:r w:rsidRPr="001252FC">
              <w:rPr>
                <w:rFonts w:ascii="Tahoma" w:eastAsia="Times New Roman" w:hAnsi="Tahoma" w:cs="Tahoma"/>
                <w:b/>
                <w:sz w:val="26"/>
                <w:szCs w:val="26"/>
                <w:lang w:eastAsia="es-ES"/>
              </w:rPr>
              <w:t>6.-</w:t>
            </w:r>
          </w:p>
        </w:tc>
        <w:tc>
          <w:tcPr>
            <w:tcW w:w="4639" w:type="pct"/>
          </w:tcPr>
          <w:p w:rsidR="001252FC" w:rsidRPr="001252FC" w:rsidRDefault="001252FC" w:rsidP="003F4FF9">
            <w:pPr>
              <w:spacing w:after="0" w:line="240" w:lineRule="auto"/>
              <w:jc w:val="both"/>
              <w:rPr>
                <w:rFonts w:ascii="Tahoma" w:hAnsi="Tahoma" w:cs="Tahoma"/>
                <w:sz w:val="26"/>
                <w:szCs w:val="26"/>
              </w:rPr>
            </w:pPr>
            <w:r w:rsidRPr="001252FC">
              <w:rPr>
                <w:rFonts w:ascii="Tahoma" w:hAnsi="Tahoma" w:cs="Tahoma"/>
                <w:sz w:val="26"/>
                <w:szCs w:val="26"/>
                <w:lang w:val="es-ES_tradnl"/>
              </w:rPr>
              <w:t xml:space="preserve">PROPUESTA DE ACUERDO POR EL QUE SE </w:t>
            </w:r>
            <w:r w:rsidRPr="001252FC">
              <w:rPr>
                <w:rFonts w:ascii="Tahoma" w:hAnsi="Tahoma" w:cs="Tahoma"/>
                <w:sz w:val="26"/>
                <w:szCs w:val="26"/>
              </w:rPr>
              <w:t xml:space="preserve">AUTORIZA LA SUSTITUCIÓN TEMPORAL DE LA REGIDORA JACQUELIN TORRES MORA, DE LA COMISIÓN EDILICIA DE FOMENTO ECONÓMICO, POR LA REGIDORA MARÍA DE LOURDES MORALES LÓPEZ, PARA QUE DE MANERA CONJUNTA CON LA COMISIÓN EDILICIA DE GOBERNACIÓN, SEGURIDAD PÚBLICA Y TRÁNSITO, </w:t>
            </w:r>
            <w:r w:rsidRPr="001252FC">
              <w:rPr>
                <w:rFonts w:ascii="Tahoma" w:hAnsi="Tahoma" w:cs="Tahoma"/>
                <w:sz w:val="26"/>
                <w:szCs w:val="26"/>
                <w:lang w:val="es-ES_tradnl"/>
              </w:rPr>
              <w:t xml:space="preserve">ANALICEN </w:t>
            </w:r>
            <w:r w:rsidRPr="001252FC">
              <w:rPr>
                <w:rFonts w:ascii="Tahoma" w:hAnsi="Tahoma" w:cs="Tahoma"/>
                <w:sz w:val="26"/>
                <w:szCs w:val="26"/>
              </w:rPr>
              <w:t xml:space="preserve">Y DICTAMINEN </w:t>
            </w:r>
            <w:r w:rsidRPr="001252FC">
              <w:rPr>
                <w:rFonts w:ascii="Tahoma" w:hAnsi="Tahoma" w:cs="Tahoma"/>
                <w:sz w:val="26"/>
                <w:szCs w:val="26"/>
                <w:lang w:val="es-ES_tradnl"/>
              </w:rPr>
              <w:t>EL REGLAMENTO DE MEJORA REGULATORIA DEL MUNICIPIO DE CENTRO, TABASCO</w:t>
            </w:r>
            <w:r w:rsidRPr="001252FC">
              <w:rPr>
                <w:rFonts w:ascii="Tahoma" w:hAnsi="Tahoma" w:cs="Tahoma"/>
                <w:sz w:val="26"/>
                <w:szCs w:val="26"/>
              </w:rPr>
              <w:t>.</w:t>
            </w:r>
          </w:p>
        </w:tc>
      </w:tr>
      <w:tr w:rsidR="001252FC" w:rsidRPr="001252FC" w:rsidTr="003F4FF9">
        <w:trPr>
          <w:trHeight w:val="233"/>
        </w:trPr>
        <w:tc>
          <w:tcPr>
            <w:tcW w:w="361" w:type="pct"/>
          </w:tcPr>
          <w:p w:rsidR="001252FC" w:rsidRPr="001252FC" w:rsidRDefault="001252FC" w:rsidP="003F4FF9">
            <w:pPr>
              <w:spacing w:after="0" w:line="240" w:lineRule="auto"/>
              <w:jc w:val="both"/>
              <w:rPr>
                <w:rFonts w:ascii="Tahoma" w:eastAsia="Times New Roman" w:hAnsi="Tahoma" w:cs="Tahoma"/>
                <w:b/>
                <w:sz w:val="26"/>
                <w:szCs w:val="26"/>
                <w:lang w:eastAsia="es-ES"/>
              </w:rPr>
            </w:pPr>
          </w:p>
        </w:tc>
        <w:tc>
          <w:tcPr>
            <w:tcW w:w="4639" w:type="pct"/>
          </w:tcPr>
          <w:p w:rsidR="001252FC" w:rsidRPr="001252FC" w:rsidRDefault="001252FC" w:rsidP="003F4FF9">
            <w:pPr>
              <w:pStyle w:val="Sinespaciado"/>
              <w:ind w:left="567"/>
              <w:jc w:val="both"/>
              <w:rPr>
                <w:rFonts w:ascii="Tahoma" w:hAnsi="Tahoma" w:cs="Tahoma"/>
                <w:sz w:val="26"/>
                <w:szCs w:val="26"/>
              </w:rPr>
            </w:pPr>
          </w:p>
        </w:tc>
      </w:tr>
      <w:tr w:rsidR="001252FC" w:rsidRPr="001252FC" w:rsidTr="003F4FF9">
        <w:trPr>
          <w:trHeight w:val="80"/>
        </w:trPr>
        <w:tc>
          <w:tcPr>
            <w:tcW w:w="361" w:type="pct"/>
            <w:hideMark/>
          </w:tcPr>
          <w:p w:rsidR="001252FC" w:rsidRPr="001252FC" w:rsidRDefault="001252FC" w:rsidP="003F4FF9">
            <w:pPr>
              <w:spacing w:after="0" w:line="240" w:lineRule="auto"/>
              <w:jc w:val="both"/>
              <w:rPr>
                <w:rFonts w:ascii="Tahoma" w:eastAsia="Times New Roman" w:hAnsi="Tahoma" w:cs="Tahoma"/>
                <w:b/>
                <w:sz w:val="26"/>
                <w:szCs w:val="26"/>
                <w:lang w:eastAsia="es-ES"/>
              </w:rPr>
            </w:pPr>
            <w:r w:rsidRPr="001252FC">
              <w:rPr>
                <w:rFonts w:ascii="Tahoma" w:eastAsia="Times New Roman" w:hAnsi="Tahoma" w:cs="Tahoma"/>
                <w:b/>
                <w:sz w:val="26"/>
                <w:szCs w:val="26"/>
                <w:lang w:eastAsia="es-ES"/>
              </w:rPr>
              <w:t xml:space="preserve">7.- </w:t>
            </w:r>
          </w:p>
        </w:tc>
        <w:tc>
          <w:tcPr>
            <w:tcW w:w="4639" w:type="pct"/>
            <w:hideMark/>
          </w:tcPr>
          <w:p w:rsidR="001252FC" w:rsidRPr="001252FC" w:rsidRDefault="001252FC" w:rsidP="003F4FF9">
            <w:pPr>
              <w:spacing w:after="0" w:line="240" w:lineRule="auto"/>
              <w:jc w:val="both"/>
              <w:rPr>
                <w:rFonts w:ascii="Tahoma" w:hAnsi="Tahoma" w:cs="Tahoma"/>
                <w:sz w:val="26"/>
                <w:szCs w:val="26"/>
              </w:rPr>
            </w:pPr>
            <w:r w:rsidRPr="001252FC">
              <w:rPr>
                <w:rFonts w:ascii="Tahoma" w:hAnsi="Tahoma" w:cs="Tahoma"/>
                <w:sz w:val="26"/>
                <w:szCs w:val="26"/>
              </w:rPr>
              <w:t xml:space="preserve">CLAUSURA DE LA SESIÓN. </w:t>
            </w:r>
          </w:p>
        </w:tc>
      </w:tr>
    </w:tbl>
    <w:p w:rsidR="00DC17BD" w:rsidRPr="001252FC" w:rsidRDefault="00DC17BD" w:rsidP="0093611C">
      <w:pPr>
        <w:spacing w:after="0" w:line="240" w:lineRule="auto"/>
        <w:jc w:val="center"/>
        <w:rPr>
          <w:rFonts w:ascii="Tahoma" w:hAnsi="Tahoma" w:cs="Tahoma"/>
          <w:sz w:val="26"/>
          <w:szCs w:val="26"/>
        </w:rPr>
      </w:pPr>
    </w:p>
    <w:sectPr w:rsidR="00DC17BD" w:rsidRPr="001252FC" w:rsidSect="001252FC">
      <w:headerReference w:type="default" r:id="rId7"/>
      <w:footerReference w:type="default" r:id="rId8"/>
      <w:pgSz w:w="12240" w:h="15840"/>
      <w:pgMar w:top="2268"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F3C" w:rsidRDefault="00350F3C" w:rsidP="00DC17BD">
      <w:pPr>
        <w:spacing w:after="0" w:line="240" w:lineRule="auto"/>
      </w:pPr>
      <w:r>
        <w:separator/>
      </w:r>
    </w:p>
  </w:endnote>
  <w:endnote w:type="continuationSeparator" w:id="0">
    <w:p w:rsidR="00350F3C" w:rsidRDefault="00350F3C" w:rsidP="00DC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91" w:rsidRDefault="00926C91">
    <w:pPr>
      <w:pStyle w:val="Piedepgina"/>
    </w:pPr>
    <w:r>
      <w:rPr>
        <w:noProof/>
        <w:lang w:eastAsia="es-MX"/>
      </w:rPr>
      <w:drawing>
        <wp:anchor distT="0" distB="0" distL="114300" distR="114300" simplePos="0" relativeHeight="251661312" behindDoc="1" locked="0" layoutInCell="1" allowOverlap="1">
          <wp:simplePos x="0" y="0"/>
          <wp:positionH relativeFrom="column">
            <wp:posOffset>272415</wp:posOffset>
          </wp:positionH>
          <wp:positionV relativeFrom="paragraph">
            <wp:posOffset>-109484</wp:posOffset>
          </wp:positionV>
          <wp:extent cx="5098212" cy="37654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TILLO DIRECCION SECRETARIA.png"/>
                  <pic:cNvPicPr/>
                </pic:nvPicPr>
                <pic:blipFill rotWithShape="1">
                  <a:blip r:embed="rId1" cstate="print">
                    <a:extLst>
                      <a:ext uri="{28A0092B-C50C-407E-A947-70E740481C1C}">
                        <a14:useLocalDpi xmlns:a14="http://schemas.microsoft.com/office/drawing/2010/main" val="0"/>
                      </a:ext>
                    </a:extLst>
                  </a:blip>
                  <a:srcRect l="24130" r="26695"/>
                  <a:stretch/>
                </pic:blipFill>
                <pic:spPr bwMode="auto">
                  <a:xfrm>
                    <a:off x="0" y="0"/>
                    <a:ext cx="5098212" cy="3765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F3C" w:rsidRDefault="00350F3C" w:rsidP="00DC17BD">
      <w:pPr>
        <w:spacing w:after="0" w:line="240" w:lineRule="auto"/>
      </w:pPr>
      <w:r>
        <w:separator/>
      </w:r>
    </w:p>
  </w:footnote>
  <w:footnote w:type="continuationSeparator" w:id="0">
    <w:p w:rsidR="00350F3C" w:rsidRDefault="00350F3C" w:rsidP="00DC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91" w:rsidRDefault="00AE60BD">
    <w:pPr>
      <w:pStyle w:val="Encabezado"/>
    </w:pPr>
    <w:r>
      <w:rPr>
        <w:noProof/>
        <w:lang w:eastAsia="es-MX"/>
      </w:rPr>
      <w:drawing>
        <wp:inline distT="0" distB="0" distL="0" distR="0" wp14:anchorId="2B2744AB" wp14:editId="1C822CFD">
          <wp:extent cx="4809490" cy="840740"/>
          <wp:effectExtent l="0" t="0" r="0" b="0"/>
          <wp:docPr id="17" name="Imagen 17"/>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09490" cy="840740"/>
                  </a:xfrm>
                  <a:prstGeom prst="rect">
                    <a:avLst/>
                  </a:prstGeom>
                </pic:spPr>
              </pic:pic>
            </a:graphicData>
          </a:graphic>
        </wp:inline>
      </w:drawing>
    </w:r>
    <w:r w:rsidR="00926C91">
      <w:rPr>
        <w:noProof/>
        <w:lang w:eastAsia="es-MX"/>
      </w:rPr>
      <w:drawing>
        <wp:anchor distT="0" distB="0" distL="114300" distR="114300" simplePos="0" relativeHeight="251659264" behindDoc="1" locked="0" layoutInCell="1" allowOverlap="1" wp14:anchorId="25742A7B" wp14:editId="748E73F7">
          <wp:simplePos x="0" y="0"/>
          <wp:positionH relativeFrom="column">
            <wp:posOffset>6184265</wp:posOffset>
          </wp:positionH>
          <wp:positionV relativeFrom="paragraph">
            <wp:posOffset>-207455</wp:posOffset>
          </wp:positionV>
          <wp:extent cx="365760" cy="720534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5760" cy="7205345"/>
                  </a:xfrm>
                  <a:prstGeom prst="rect">
                    <a:avLst/>
                  </a:prstGeom>
                </pic:spPr>
              </pic:pic>
            </a:graphicData>
          </a:graphic>
          <wp14:sizeRelH relativeFrom="page">
            <wp14:pctWidth>0</wp14:pctWidth>
          </wp14:sizeRelH>
          <wp14:sizeRelV relativeFrom="page">
            <wp14:pctHeight>0</wp14:pctHeight>
          </wp14:sizeRelV>
        </wp:anchor>
      </w:drawing>
    </w:r>
    <w:r w:rsidR="00926C91">
      <w:rPr>
        <w:noProof/>
        <w:lang w:eastAsia="es-MX"/>
      </w:rPr>
      <w:drawing>
        <wp:anchor distT="0" distB="0" distL="114300" distR="114300" simplePos="0" relativeHeight="251660288" behindDoc="1" locked="0" layoutInCell="1" allowOverlap="1" wp14:anchorId="34E16A1C" wp14:editId="46B081DF">
          <wp:simplePos x="0" y="0"/>
          <wp:positionH relativeFrom="column">
            <wp:posOffset>-870585</wp:posOffset>
          </wp:positionH>
          <wp:positionV relativeFrom="paragraph">
            <wp:posOffset>922021</wp:posOffset>
          </wp:positionV>
          <wp:extent cx="398881" cy="6991350"/>
          <wp:effectExtent l="0" t="0" r="127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NTILLO SLOGAN.png"/>
                  <pic:cNvPicPr/>
                </pic:nvPicPr>
                <pic:blipFill rotWithShape="1">
                  <a:blip r:embed="rId3" cstate="print">
                    <a:extLst>
                      <a:ext uri="{28A0092B-C50C-407E-A947-70E740481C1C}">
                        <a14:useLocalDpi xmlns:a14="http://schemas.microsoft.com/office/drawing/2010/main" val="0"/>
                      </a:ext>
                    </a:extLst>
                  </a:blip>
                  <a:srcRect l="12465" r="25207"/>
                  <a:stretch/>
                </pic:blipFill>
                <pic:spPr bwMode="auto">
                  <a:xfrm>
                    <a:off x="0" y="0"/>
                    <a:ext cx="401359" cy="70347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6DD6"/>
    <w:multiLevelType w:val="hybridMultilevel"/>
    <w:tmpl w:val="0E3C8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B546A8"/>
    <w:multiLevelType w:val="hybridMultilevel"/>
    <w:tmpl w:val="CA301EB0"/>
    <w:lvl w:ilvl="0" w:tplc="080A0013">
      <w:start w:val="1"/>
      <w:numFmt w:val="upperRoman"/>
      <w:lvlText w:val="%1."/>
      <w:lvlJc w:val="right"/>
      <w:pPr>
        <w:tabs>
          <w:tab w:val="num" w:pos="720"/>
        </w:tabs>
        <w:ind w:left="720" w:hanging="18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092C1620"/>
    <w:multiLevelType w:val="hybridMultilevel"/>
    <w:tmpl w:val="E1484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1C7116"/>
    <w:multiLevelType w:val="hybridMultilevel"/>
    <w:tmpl w:val="69A2E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0735C0"/>
    <w:multiLevelType w:val="hybridMultilevel"/>
    <w:tmpl w:val="7A0C97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9B11CA"/>
    <w:multiLevelType w:val="hybridMultilevel"/>
    <w:tmpl w:val="3C702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074B73"/>
    <w:multiLevelType w:val="hybridMultilevel"/>
    <w:tmpl w:val="9CE6A99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A6965"/>
    <w:multiLevelType w:val="hybridMultilevel"/>
    <w:tmpl w:val="476C8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063773"/>
    <w:multiLevelType w:val="hybridMultilevel"/>
    <w:tmpl w:val="E4423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782149"/>
    <w:multiLevelType w:val="hybridMultilevel"/>
    <w:tmpl w:val="31D4E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9E46B2"/>
    <w:multiLevelType w:val="hybridMultilevel"/>
    <w:tmpl w:val="911C79D0"/>
    <w:lvl w:ilvl="0" w:tplc="7F7A0734">
      <w:start w:val="1"/>
      <w:numFmt w:val="lowerLetter"/>
      <w:pStyle w:val="ListaLiteral2"/>
      <w:lvlText w:val="%1)."/>
      <w:lvlJc w:val="left"/>
      <w:pPr>
        <w:ind w:left="113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0B2500"/>
    <w:multiLevelType w:val="hybridMultilevel"/>
    <w:tmpl w:val="5916FAB0"/>
    <w:lvl w:ilvl="0" w:tplc="F70C149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372D7568"/>
    <w:multiLevelType w:val="hybridMultilevel"/>
    <w:tmpl w:val="DD188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2B51E8"/>
    <w:multiLevelType w:val="hybridMultilevel"/>
    <w:tmpl w:val="05025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1571D2"/>
    <w:multiLevelType w:val="hybridMultilevel"/>
    <w:tmpl w:val="AA7E43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865ECF"/>
    <w:multiLevelType w:val="hybridMultilevel"/>
    <w:tmpl w:val="CB260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79052C"/>
    <w:multiLevelType w:val="hybridMultilevel"/>
    <w:tmpl w:val="518281A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95669A"/>
    <w:multiLevelType w:val="hybridMultilevel"/>
    <w:tmpl w:val="E7B81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3E15F2"/>
    <w:multiLevelType w:val="hybridMultilevel"/>
    <w:tmpl w:val="113207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C365E9"/>
    <w:multiLevelType w:val="hybridMultilevel"/>
    <w:tmpl w:val="AE1E3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EE324B"/>
    <w:multiLevelType w:val="hybridMultilevel"/>
    <w:tmpl w:val="40601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9F6A4F"/>
    <w:multiLevelType w:val="hybridMultilevel"/>
    <w:tmpl w:val="3B80F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7B27FC"/>
    <w:multiLevelType w:val="hybridMultilevel"/>
    <w:tmpl w:val="4E822B0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6A60325C"/>
    <w:multiLevelType w:val="hybridMultilevel"/>
    <w:tmpl w:val="B7D04AF0"/>
    <w:lvl w:ilvl="0" w:tplc="08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C5D00A6"/>
    <w:multiLevelType w:val="hybridMultilevel"/>
    <w:tmpl w:val="1548D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DB63A24"/>
    <w:multiLevelType w:val="hybridMultilevel"/>
    <w:tmpl w:val="87DEB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3BB203B"/>
    <w:multiLevelType w:val="hybridMultilevel"/>
    <w:tmpl w:val="41F00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3"/>
  </w:num>
  <w:num w:numId="4">
    <w:abstractNumId w:val="14"/>
  </w:num>
  <w:num w:numId="5">
    <w:abstractNumId w:val="8"/>
  </w:num>
  <w:num w:numId="6">
    <w:abstractNumId w:val="5"/>
  </w:num>
  <w:num w:numId="7">
    <w:abstractNumId w:val="18"/>
  </w:num>
  <w:num w:numId="8">
    <w:abstractNumId w:val="12"/>
  </w:num>
  <w:num w:numId="9">
    <w:abstractNumId w:val="17"/>
  </w:num>
  <w:num w:numId="10">
    <w:abstractNumId w:val="3"/>
  </w:num>
  <w:num w:numId="11">
    <w:abstractNumId w:val="21"/>
  </w:num>
  <w:num w:numId="12">
    <w:abstractNumId w:val="20"/>
  </w:num>
  <w:num w:numId="13">
    <w:abstractNumId w:val="11"/>
  </w:num>
  <w:num w:numId="14">
    <w:abstractNumId w:val="6"/>
  </w:num>
  <w:num w:numId="15">
    <w:abstractNumId w:val="4"/>
  </w:num>
  <w:num w:numId="16">
    <w:abstractNumId w:val="24"/>
  </w:num>
  <w:num w:numId="17">
    <w:abstractNumId w:val="16"/>
  </w:num>
  <w:num w:numId="18">
    <w:abstractNumId w:val="15"/>
  </w:num>
  <w:num w:numId="19">
    <w:abstractNumId w:val="2"/>
  </w:num>
  <w:num w:numId="20">
    <w:abstractNumId w:val="9"/>
  </w:num>
  <w:num w:numId="21">
    <w:abstractNumId w:val="19"/>
  </w:num>
  <w:num w:numId="22">
    <w:abstractNumId w:val="7"/>
  </w:num>
  <w:num w:numId="23">
    <w:abstractNumId w:val="13"/>
  </w:num>
  <w:num w:numId="24">
    <w:abstractNumId w:val="26"/>
  </w:num>
  <w:num w:numId="25">
    <w:abstractNumId w:val="25"/>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BD"/>
    <w:rsid w:val="00017B30"/>
    <w:rsid w:val="00017E3A"/>
    <w:rsid w:val="00027778"/>
    <w:rsid w:val="000452EF"/>
    <w:rsid w:val="00047877"/>
    <w:rsid w:val="00067172"/>
    <w:rsid w:val="00076385"/>
    <w:rsid w:val="000817A1"/>
    <w:rsid w:val="00087619"/>
    <w:rsid w:val="000932DE"/>
    <w:rsid w:val="00093EBA"/>
    <w:rsid w:val="00095022"/>
    <w:rsid w:val="0009739F"/>
    <w:rsid w:val="000C2725"/>
    <w:rsid w:val="000C6041"/>
    <w:rsid w:val="000F4B08"/>
    <w:rsid w:val="0010661E"/>
    <w:rsid w:val="001112EC"/>
    <w:rsid w:val="001252FC"/>
    <w:rsid w:val="001342CC"/>
    <w:rsid w:val="001342E1"/>
    <w:rsid w:val="001544EB"/>
    <w:rsid w:val="00166C95"/>
    <w:rsid w:val="00167435"/>
    <w:rsid w:val="001A3738"/>
    <w:rsid w:val="001A6B3F"/>
    <w:rsid w:val="001C2D51"/>
    <w:rsid w:val="001C5449"/>
    <w:rsid w:val="001E2E91"/>
    <w:rsid w:val="001F5B4D"/>
    <w:rsid w:val="00211104"/>
    <w:rsid w:val="00225722"/>
    <w:rsid w:val="0023708D"/>
    <w:rsid w:val="0024577D"/>
    <w:rsid w:val="00294F5C"/>
    <w:rsid w:val="002A1628"/>
    <w:rsid w:val="002A2426"/>
    <w:rsid w:val="002C7C52"/>
    <w:rsid w:val="002D60E9"/>
    <w:rsid w:val="002D7D05"/>
    <w:rsid w:val="002F5544"/>
    <w:rsid w:val="0031092B"/>
    <w:rsid w:val="00320CE9"/>
    <w:rsid w:val="00333AD2"/>
    <w:rsid w:val="00350F3C"/>
    <w:rsid w:val="00353C99"/>
    <w:rsid w:val="003B33D9"/>
    <w:rsid w:val="003D288A"/>
    <w:rsid w:val="003E4B47"/>
    <w:rsid w:val="003E60BE"/>
    <w:rsid w:val="00405FFB"/>
    <w:rsid w:val="004062A0"/>
    <w:rsid w:val="004260B4"/>
    <w:rsid w:val="004307E8"/>
    <w:rsid w:val="00432962"/>
    <w:rsid w:val="00440C89"/>
    <w:rsid w:val="00463382"/>
    <w:rsid w:val="0046410A"/>
    <w:rsid w:val="004652E4"/>
    <w:rsid w:val="004847FB"/>
    <w:rsid w:val="00495D3D"/>
    <w:rsid w:val="004960E9"/>
    <w:rsid w:val="004B1846"/>
    <w:rsid w:val="004F0BA3"/>
    <w:rsid w:val="004F0D50"/>
    <w:rsid w:val="004F64D4"/>
    <w:rsid w:val="005162FB"/>
    <w:rsid w:val="0055031E"/>
    <w:rsid w:val="00552630"/>
    <w:rsid w:val="00554A39"/>
    <w:rsid w:val="00572EE2"/>
    <w:rsid w:val="0059538D"/>
    <w:rsid w:val="005C76D0"/>
    <w:rsid w:val="005E503A"/>
    <w:rsid w:val="005F7941"/>
    <w:rsid w:val="00627125"/>
    <w:rsid w:val="00627E32"/>
    <w:rsid w:val="0063794C"/>
    <w:rsid w:val="00644DDD"/>
    <w:rsid w:val="0065055A"/>
    <w:rsid w:val="00660CB6"/>
    <w:rsid w:val="0067658F"/>
    <w:rsid w:val="00694692"/>
    <w:rsid w:val="006A4D71"/>
    <w:rsid w:val="006C7C04"/>
    <w:rsid w:val="006F1EA9"/>
    <w:rsid w:val="006F247F"/>
    <w:rsid w:val="006F3A3A"/>
    <w:rsid w:val="00712019"/>
    <w:rsid w:val="007279D5"/>
    <w:rsid w:val="0074013B"/>
    <w:rsid w:val="00755A13"/>
    <w:rsid w:val="00774231"/>
    <w:rsid w:val="0078521E"/>
    <w:rsid w:val="00797038"/>
    <w:rsid w:val="007D4973"/>
    <w:rsid w:val="007E7E7F"/>
    <w:rsid w:val="00815EA7"/>
    <w:rsid w:val="00817702"/>
    <w:rsid w:val="008353D9"/>
    <w:rsid w:val="0084188B"/>
    <w:rsid w:val="00843038"/>
    <w:rsid w:val="00855686"/>
    <w:rsid w:val="00857E55"/>
    <w:rsid w:val="008670F1"/>
    <w:rsid w:val="008725CC"/>
    <w:rsid w:val="008836B3"/>
    <w:rsid w:val="008A7194"/>
    <w:rsid w:val="008C1C6B"/>
    <w:rsid w:val="008D1EE7"/>
    <w:rsid w:val="008D310B"/>
    <w:rsid w:val="009005E0"/>
    <w:rsid w:val="00903210"/>
    <w:rsid w:val="00907646"/>
    <w:rsid w:val="00926C91"/>
    <w:rsid w:val="00932018"/>
    <w:rsid w:val="00933A35"/>
    <w:rsid w:val="00934856"/>
    <w:rsid w:val="0093611C"/>
    <w:rsid w:val="00957C85"/>
    <w:rsid w:val="009771C5"/>
    <w:rsid w:val="009B0F6C"/>
    <w:rsid w:val="009B76D2"/>
    <w:rsid w:val="009E2DC5"/>
    <w:rsid w:val="009F015B"/>
    <w:rsid w:val="00A06EFF"/>
    <w:rsid w:val="00A40C70"/>
    <w:rsid w:val="00A574B5"/>
    <w:rsid w:val="00A65526"/>
    <w:rsid w:val="00A761E5"/>
    <w:rsid w:val="00A81596"/>
    <w:rsid w:val="00A94DC2"/>
    <w:rsid w:val="00AB1CA7"/>
    <w:rsid w:val="00AE60BD"/>
    <w:rsid w:val="00B050DF"/>
    <w:rsid w:val="00B16F4B"/>
    <w:rsid w:val="00B25944"/>
    <w:rsid w:val="00B31397"/>
    <w:rsid w:val="00B339D2"/>
    <w:rsid w:val="00B379D5"/>
    <w:rsid w:val="00B642D9"/>
    <w:rsid w:val="00B67D87"/>
    <w:rsid w:val="00B86EC0"/>
    <w:rsid w:val="00BA30FD"/>
    <w:rsid w:val="00BE32FB"/>
    <w:rsid w:val="00BF1C5A"/>
    <w:rsid w:val="00BF76B6"/>
    <w:rsid w:val="00C16681"/>
    <w:rsid w:val="00C344F7"/>
    <w:rsid w:val="00C36532"/>
    <w:rsid w:val="00C670A3"/>
    <w:rsid w:val="00C67116"/>
    <w:rsid w:val="00C8030A"/>
    <w:rsid w:val="00C81415"/>
    <w:rsid w:val="00C87CA0"/>
    <w:rsid w:val="00CB2084"/>
    <w:rsid w:val="00CB42C2"/>
    <w:rsid w:val="00CF186F"/>
    <w:rsid w:val="00D04EDD"/>
    <w:rsid w:val="00D17679"/>
    <w:rsid w:val="00D23083"/>
    <w:rsid w:val="00D25DC5"/>
    <w:rsid w:val="00D472FF"/>
    <w:rsid w:val="00D5271A"/>
    <w:rsid w:val="00D83919"/>
    <w:rsid w:val="00DA2A60"/>
    <w:rsid w:val="00DB452B"/>
    <w:rsid w:val="00DC17BD"/>
    <w:rsid w:val="00DD1C99"/>
    <w:rsid w:val="00DF273B"/>
    <w:rsid w:val="00DF5721"/>
    <w:rsid w:val="00E16CB7"/>
    <w:rsid w:val="00E22BE7"/>
    <w:rsid w:val="00E4463B"/>
    <w:rsid w:val="00E52444"/>
    <w:rsid w:val="00E53F08"/>
    <w:rsid w:val="00E6025C"/>
    <w:rsid w:val="00E6540D"/>
    <w:rsid w:val="00EA2B88"/>
    <w:rsid w:val="00EA42AF"/>
    <w:rsid w:val="00ED5849"/>
    <w:rsid w:val="00F3100F"/>
    <w:rsid w:val="00F51EEC"/>
    <w:rsid w:val="00F52419"/>
    <w:rsid w:val="00F6723D"/>
    <w:rsid w:val="00F80A9B"/>
    <w:rsid w:val="00F829BD"/>
    <w:rsid w:val="00FB2C91"/>
    <w:rsid w:val="00FB365A"/>
    <w:rsid w:val="00FB7176"/>
    <w:rsid w:val="00FC2E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8260D"/>
  <w15:docId w15:val="{E682B853-5B16-4D39-8FCB-9FCF382D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F6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353D9"/>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s-MX"/>
    </w:rPr>
  </w:style>
  <w:style w:type="paragraph" w:styleId="Ttulo2">
    <w:name w:val="heading 2"/>
    <w:basedOn w:val="Normal"/>
    <w:next w:val="Normal"/>
    <w:link w:val="Ttulo2Car"/>
    <w:uiPriority w:val="9"/>
    <w:semiHidden/>
    <w:unhideWhenUsed/>
    <w:qFormat/>
    <w:rsid w:val="008353D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C17BD"/>
  </w:style>
  <w:style w:type="paragraph" w:styleId="Piedepgina">
    <w:name w:val="footer"/>
    <w:basedOn w:val="Normal"/>
    <w:link w:val="PiedepginaCar"/>
    <w:uiPriority w:val="99"/>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C17BD"/>
  </w:style>
  <w:style w:type="character" w:customStyle="1" w:styleId="Ttulo1Car">
    <w:name w:val="Título 1 Car"/>
    <w:basedOn w:val="Fuentedeprrafopredeter"/>
    <w:link w:val="Ttulo1"/>
    <w:uiPriority w:val="9"/>
    <w:rsid w:val="008353D9"/>
    <w:rPr>
      <w:rFonts w:asciiTheme="majorHAnsi" w:eastAsiaTheme="majorEastAsia" w:hAnsiTheme="majorHAnsi" w:cstheme="majorBidi"/>
      <w:b/>
      <w:bCs/>
      <w:color w:val="2E74B5" w:themeColor="accent1" w:themeShade="BF"/>
      <w:sz w:val="28"/>
      <w:szCs w:val="28"/>
      <w:lang w:eastAsia="es-MX"/>
    </w:rPr>
  </w:style>
  <w:style w:type="character" w:customStyle="1" w:styleId="Ttulo2Car">
    <w:name w:val="Título 2 Car"/>
    <w:basedOn w:val="Fuentedeprrafopredeter"/>
    <w:link w:val="Ttulo2"/>
    <w:uiPriority w:val="9"/>
    <w:semiHidden/>
    <w:rsid w:val="008353D9"/>
    <w:rPr>
      <w:rFonts w:asciiTheme="majorHAnsi" w:eastAsiaTheme="majorEastAsia" w:hAnsiTheme="majorHAnsi" w:cstheme="majorBidi"/>
      <w:b/>
      <w:bCs/>
      <w:color w:val="5B9BD5" w:themeColor="accent1"/>
      <w:sz w:val="26"/>
      <w:szCs w:val="26"/>
    </w:rPr>
  </w:style>
  <w:style w:type="paragraph" w:styleId="Textodeglobo">
    <w:name w:val="Balloon Text"/>
    <w:basedOn w:val="Normal"/>
    <w:link w:val="TextodegloboCar"/>
    <w:uiPriority w:val="99"/>
    <w:semiHidden/>
    <w:unhideWhenUsed/>
    <w:rsid w:val="00835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3D9"/>
    <w:rPr>
      <w:rFonts w:ascii="Tahoma" w:eastAsia="Calibri" w:hAnsi="Tahoma" w:cs="Tahoma"/>
      <w:sz w:val="16"/>
      <w:szCs w:val="16"/>
    </w:rPr>
  </w:style>
  <w:style w:type="character" w:styleId="Hipervnculo">
    <w:name w:val="Hyperlink"/>
    <w:basedOn w:val="Fuentedeprrafopredeter"/>
    <w:uiPriority w:val="99"/>
    <w:unhideWhenUsed/>
    <w:rsid w:val="008353D9"/>
    <w:rPr>
      <w:color w:val="0563C1" w:themeColor="hyperlink"/>
      <w:u w:val="single"/>
    </w:rPr>
  </w:style>
  <w:style w:type="paragraph" w:styleId="Lista2">
    <w:name w:val="List 2"/>
    <w:basedOn w:val="Normal"/>
    <w:uiPriority w:val="99"/>
    <w:semiHidden/>
    <w:unhideWhenUsed/>
    <w:rsid w:val="008353D9"/>
    <w:pPr>
      <w:overflowPunct w:val="0"/>
      <w:autoSpaceDE w:val="0"/>
      <w:autoSpaceDN w:val="0"/>
      <w:adjustRightInd w:val="0"/>
      <w:spacing w:after="0" w:line="240" w:lineRule="auto"/>
      <w:ind w:left="566" w:hanging="283"/>
    </w:pPr>
    <w:rPr>
      <w:rFonts w:ascii="Times New Roman" w:eastAsia="Times New Roman" w:hAnsi="Times New Roman"/>
      <w:kern w:val="18"/>
      <w:sz w:val="26"/>
      <w:szCs w:val="20"/>
      <w:lang w:val="es-ES_tradnl" w:eastAsia="es-ES"/>
    </w:rPr>
  </w:style>
  <w:style w:type="paragraph" w:styleId="Textoindependiente">
    <w:name w:val="Body Text"/>
    <w:basedOn w:val="Normal"/>
    <w:link w:val="TextoindependienteCar"/>
    <w:uiPriority w:val="99"/>
    <w:semiHidden/>
    <w:unhideWhenUsed/>
    <w:rsid w:val="008353D9"/>
    <w:pPr>
      <w:spacing w:after="120" w:line="25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8353D9"/>
  </w:style>
  <w:style w:type="paragraph" w:styleId="Sangradetextonormal">
    <w:name w:val="Body Text Indent"/>
    <w:basedOn w:val="Normal"/>
    <w:link w:val="SangradetextonormalCar"/>
    <w:unhideWhenUsed/>
    <w:rsid w:val="008353D9"/>
    <w:pPr>
      <w:spacing w:after="0" w:line="240" w:lineRule="auto"/>
      <w:ind w:left="3402" w:hanging="3402"/>
    </w:pPr>
    <w:rPr>
      <w:rFonts w:ascii="Arial" w:eastAsia="Times New Roman" w:hAnsi="Arial"/>
      <w:sz w:val="24"/>
      <w:szCs w:val="20"/>
      <w:lang w:eastAsia="es-ES"/>
    </w:rPr>
  </w:style>
  <w:style w:type="character" w:customStyle="1" w:styleId="SangradetextonormalCar">
    <w:name w:val="Sangría de texto normal Car"/>
    <w:basedOn w:val="Fuentedeprrafopredeter"/>
    <w:link w:val="Sangradetextonormal"/>
    <w:rsid w:val="008353D9"/>
    <w:rPr>
      <w:rFonts w:ascii="Arial" w:eastAsia="Times New Roman" w:hAnsi="Arial" w:cs="Times New Roman"/>
      <w:sz w:val="24"/>
      <w:szCs w:val="20"/>
      <w:lang w:eastAsia="es-ES"/>
    </w:rPr>
  </w:style>
  <w:style w:type="character" w:customStyle="1" w:styleId="TextosinformatoCar">
    <w:name w:val="Texto sin formato Car"/>
    <w:basedOn w:val="Fuentedeprrafopredeter"/>
    <w:link w:val="Textosinformato"/>
    <w:uiPriority w:val="99"/>
    <w:semiHidden/>
    <w:rsid w:val="008353D9"/>
    <w:rPr>
      <w:rFonts w:ascii="Courier New" w:eastAsia="Times New Roman" w:hAnsi="Courier New" w:cs="Times New Roman"/>
      <w:sz w:val="20"/>
      <w:szCs w:val="20"/>
      <w:lang w:eastAsia="es-MX"/>
    </w:rPr>
  </w:style>
  <w:style w:type="paragraph" w:styleId="Textosinformato">
    <w:name w:val="Plain Text"/>
    <w:basedOn w:val="Normal"/>
    <w:link w:val="TextosinformatoCar"/>
    <w:uiPriority w:val="99"/>
    <w:semiHidden/>
    <w:unhideWhenUsed/>
    <w:rsid w:val="008353D9"/>
    <w:pPr>
      <w:spacing w:after="0" w:line="240" w:lineRule="auto"/>
    </w:pPr>
    <w:rPr>
      <w:rFonts w:ascii="Courier New" w:eastAsia="Times New Roman" w:hAnsi="Courier New"/>
      <w:sz w:val="20"/>
      <w:szCs w:val="20"/>
      <w:lang w:eastAsia="es-MX"/>
    </w:rPr>
  </w:style>
  <w:style w:type="character" w:customStyle="1" w:styleId="TextosinformatoCar1">
    <w:name w:val="Texto sin formato Car1"/>
    <w:basedOn w:val="Fuentedeprrafopredeter"/>
    <w:uiPriority w:val="99"/>
    <w:semiHidden/>
    <w:rsid w:val="008353D9"/>
    <w:rPr>
      <w:rFonts w:ascii="Consolas" w:hAnsi="Consolas" w:cs="Consolas"/>
      <w:sz w:val="21"/>
      <w:szCs w:val="21"/>
    </w:rPr>
  </w:style>
  <w:style w:type="character" w:customStyle="1" w:styleId="SinespaciadoCar">
    <w:name w:val="Sin espaciado Car"/>
    <w:basedOn w:val="Fuentedeprrafopredeter"/>
    <w:link w:val="Sinespaciado"/>
    <w:locked/>
    <w:rsid w:val="008353D9"/>
    <w:rPr>
      <w:rFonts w:ascii="Times New Roman" w:eastAsiaTheme="minorEastAsia" w:hAnsi="Times New Roman" w:cs="Times New Roman"/>
      <w:lang w:eastAsia="es-MX"/>
    </w:rPr>
  </w:style>
  <w:style w:type="paragraph" w:styleId="Sinespaciado">
    <w:name w:val="No Spacing"/>
    <w:link w:val="SinespaciadoCar"/>
    <w:qFormat/>
    <w:rsid w:val="008353D9"/>
    <w:pPr>
      <w:spacing w:after="0" w:line="240" w:lineRule="auto"/>
    </w:pPr>
    <w:rPr>
      <w:rFonts w:ascii="Times New Roman" w:eastAsiaTheme="minorEastAsia" w:hAnsi="Times New Roman" w:cs="Times New Roman"/>
      <w:lang w:eastAsia="es-MX"/>
    </w:rPr>
  </w:style>
  <w:style w:type="character" w:customStyle="1" w:styleId="PrrafodelistaCar">
    <w:name w:val="Párrafo de lista Car"/>
    <w:basedOn w:val="Fuentedeprrafopredeter"/>
    <w:link w:val="Prrafodelista"/>
    <w:uiPriority w:val="34"/>
    <w:locked/>
    <w:rsid w:val="008353D9"/>
  </w:style>
  <w:style w:type="paragraph" w:styleId="Prrafodelista">
    <w:name w:val="List Paragraph"/>
    <w:basedOn w:val="Normal"/>
    <w:link w:val="PrrafodelistaCar"/>
    <w:uiPriority w:val="34"/>
    <w:qFormat/>
    <w:rsid w:val="008353D9"/>
    <w:pPr>
      <w:ind w:left="720"/>
      <w:contextualSpacing/>
    </w:pPr>
    <w:rPr>
      <w:rFonts w:asciiTheme="minorHAnsi" w:eastAsiaTheme="minorHAnsi" w:hAnsiTheme="minorHAnsi" w:cstheme="minorBidi"/>
    </w:rPr>
  </w:style>
  <w:style w:type="paragraph" w:customStyle="1" w:styleId="ListaRomanos1">
    <w:name w:val="Lista Romanos 1"/>
    <w:basedOn w:val="Normal"/>
    <w:uiPriority w:val="99"/>
    <w:semiHidden/>
    <w:qFormat/>
    <w:rsid w:val="008353D9"/>
    <w:pPr>
      <w:spacing w:before="60" w:after="60" w:line="240" w:lineRule="auto"/>
      <w:ind w:left="786" w:hanging="360"/>
      <w:jc w:val="both"/>
    </w:pPr>
    <w:rPr>
      <w:rFonts w:ascii="Arial" w:hAnsi="Arial" w:cs="Arial"/>
      <w:spacing w:val="-1"/>
      <w:sz w:val="20"/>
      <w:szCs w:val="20"/>
    </w:rPr>
  </w:style>
  <w:style w:type="paragraph" w:customStyle="1" w:styleId="Texto">
    <w:name w:val="Texto"/>
    <w:basedOn w:val="Normal"/>
    <w:link w:val="TextoCar"/>
    <w:rsid w:val="008353D9"/>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semiHidden/>
    <w:rsid w:val="008353D9"/>
    <w:pPr>
      <w:spacing w:after="0" w:line="240" w:lineRule="auto"/>
      <w:ind w:left="720"/>
    </w:pPr>
    <w:rPr>
      <w:rFonts w:ascii="Times New Roman" w:hAnsi="Times New Roman"/>
      <w:sz w:val="24"/>
      <w:szCs w:val="24"/>
      <w:lang w:val="es-ES" w:eastAsia="es-ES"/>
    </w:rPr>
  </w:style>
  <w:style w:type="character" w:customStyle="1" w:styleId="mrs">
    <w:name w:val="mrs"/>
    <w:basedOn w:val="Fuentedeprrafopredeter"/>
    <w:rsid w:val="008353D9"/>
  </w:style>
  <w:style w:type="character" w:customStyle="1" w:styleId="fbphotosubscribewrapper">
    <w:name w:val="fbphotosubscribewrapper"/>
    <w:basedOn w:val="Fuentedeprrafopredeter"/>
    <w:rsid w:val="008353D9"/>
  </w:style>
  <w:style w:type="character" w:customStyle="1" w:styleId="apple-converted-space">
    <w:name w:val="apple-converted-space"/>
    <w:basedOn w:val="Fuentedeprrafopredeter"/>
    <w:rsid w:val="008353D9"/>
  </w:style>
  <w:style w:type="character" w:customStyle="1" w:styleId="timestampcontent">
    <w:name w:val="timestampcontent"/>
    <w:basedOn w:val="Fuentedeprrafopredeter"/>
    <w:rsid w:val="008353D9"/>
  </w:style>
  <w:style w:type="character" w:customStyle="1" w:styleId="3myd">
    <w:name w:val="_3myd"/>
    <w:basedOn w:val="Fuentedeprrafopredeter"/>
    <w:rsid w:val="008353D9"/>
  </w:style>
  <w:style w:type="character" w:customStyle="1" w:styleId="textexposedshow">
    <w:name w:val="text_exposed_show"/>
    <w:basedOn w:val="Fuentedeprrafopredeter"/>
    <w:rsid w:val="008353D9"/>
  </w:style>
  <w:style w:type="table" w:styleId="Tablaconcuadrcula">
    <w:name w:val="Table Grid"/>
    <w:basedOn w:val="Tablanormal"/>
    <w:uiPriority w:val="59"/>
    <w:rsid w:val="0083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53D9"/>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58cl">
    <w:name w:val="_58cl"/>
    <w:basedOn w:val="Fuentedeprrafopredeter"/>
    <w:rsid w:val="008353D9"/>
  </w:style>
  <w:style w:type="character" w:customStyle="1" w:styleId="58cm">
    <w:name w:val="_58cm"/>
    <w:basedOn w:val="Fuentedeprrafopredeter"/>
    <w:rsid w:val="008353D9"/>
  </w:style>
  <w:style w:type="paragraph" w:customStyle="1" w:styleId="Default">
    <w:name w:val="Default"/>
    <w:rsid w:val="008353D9"/>
    <w:pPr>
      <w:autoSpaceDE w:val="0"/>
      <w:autoSpaceDN w:val="0"/>
      <w:adjustRightInd w:val="0"/>
      <w:spacing w:after="0" w:line="240" w:lineRule="auto"/>
    </w:pPr>
    <w:rPr>
      <w:rFonts w:ascii="Arial" w:eastAsia="Times New Roman" w:hAnsi="Arial" w:cs="Arial"/>
      <w:color w:val="000000"/>
      <w:sz w:val="24"/>
      <w:szCs w:val="24"/>
    </w:rPr>
  </w:style>
  <w:style w:type="character" w:styleId="Hipervnculovisitado">
    <w:name w:val="FollowedHyperlink"/>
    <w:basedOn w:val="Fuentedeprrafopredeter"/>
    <w:uiPriority w:val="99"/>
    <w:semiHidden/>
    <w:unhideWhenUsed/>
    <w:rsid w:val="008353D9"/>
    <w:rPr>
      <w:color w:val="954F72" w:themeColor="followedHyperlink"/>
      <w:u w:val="single"/>
    </w:rPr>
  </w:style>
  <w:style w:type="character" w:styleId="Textoennegrita">
    <w:name w:val="Strong"/>
    <w:basedOn w:val="Fuentedeprrafopredeter"/>
    <w:uiPriority w:val="22"/>
    <w:qFormat/>
    <w:rsid w:val="008353D9"/>
    <w:rPr>
      <w:b/>
      <w:bCs/>
    </w:rPr>
  </w:style>
  <w:style w:type="paragraph" w:styleId="Textoindependiente3">
    <w:name w:val="Body Text 3"/>
    <w:basedOn w:val="Normal"/>
    <w:link w:val="Textoindependiente3Car"/>
    <w:unhideWhenUsed/>
    <w:rsid w:val="008353D9"/>
    <w:pPr>
      <w:spacing w:after="120"/>
    </w:pPr>
    <w:rPr>
      <w:sz w:val="16"/>
      <w:szCs w:val="16"/>
      <w:lang w:eastAsia="es-MX"/>
    </w:rPr>
  </w:style>
  <w:style w:type="character" w:customStyle="1" w:styleId="Textoindependiente3Car">
    <w:name w:val="Texto independiente 3 Car"/>
    <w:basedOn w:val="Fuentedeprrafopredeter"/>
    <w:link w:val="Textoindependiente3"/>
    <w:rsid w:val="008353D9"/>
    <w:rPr>
      <w:rFonts w:ascii="Calibri" w:eastAsia="Calibri" w:hAnsi="Calibri" w:cs="Times New Roman"/>
      <w:sz w:val="16"/>
      <w:szCs w:val="16"/>
      <w:lang w:eastAsia="es-MX"/>
    </w:rPr>
  </w:style>
  <w:style w:type="character" w:customStyle="1" w:styleId="TextoCar">
    <w:name w:val="Texto Car"/>
    <w:link w:val="Texto"/>
    <w:locked/>
    <w:rsid w:val="008353D9"/>
    <w:rPr>
      <w:rFonts w:ascii="Arial" w:eastAsia="Times New Roman" w:hAnsi="Arial" w:cs="Arial"/>
      <w:sz w:val="18"/>
      <w:szCs w:val="18"/>
      <w:lang w:eastAsia="es-ES"/>
    </w:rPr>
  </w:style>
  <w:style w:type="paragraph" w:customStyle="1" w:styleId="ROMANOS">
    <w:name w:val="ROMANOS"/>
    <w:basedOn w:val="Normal"/>
    <w:link w:val="ROMANOSCar"/>
    <w:rsid w:val="008353D9"/>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8353D9"/>
    <w:rPr>
      <w:rFonts w:ascii="Arial" w:eastAsia="Times New Roman" w:hAnsi="Arial" w:cs="Arial"/>
      <w:sz w:val="18"/>
      <w:szCs w:val="18"/>
      <w:lang w:eastAsia="es-ES"/>
    </w:rPr>
  </w:style>
  <w:style w:type="paragraph" w:customStyle="1" w:styleId="Parrafo1">
    <w:name w:val="Parrafo 1"/>
    <w:basedOn w:val="Normal"/>
    <w:qFormat/>
    <w:rsid w:val="008353D9"/>
    <w:pPr>
      <w:widowControl w:val="0"/>
      <w:spacing w:before="120" w:after="120" w:line="240" w:lineRule="auto"/>
      <w:ind w:firstLine="709"/>
      <w:jc w:val="both"/>
    </w:pPr>
    <w:rPr>
      <w:rFonts w:ascii="Arial" w:eastAsiaTheme="minorHAnsi" w:hAnsi="Arial" w:cs="Arial"/>
      <w:sz w:val="20"/>
      <w:szCs w:val="20"/>
    </w:rPr>
  </w:style>
  <w:style w:type="paragraph" w:customStyle="1" w:styleId="ListaLiteral2">
    <w:name w:val="Lista Literal 2"/>
    <w:basedOn w:val="Normal"/>
    <w:qFormat/>
    <w:rsid w:val="008353D9"/>
    <w:pPr>
      <w:numPr>
        <w:numId w:val="2"/>
      </w:numPr>
      <w:spacing w:before="60" w:after="60" w:line="240" w:lineRule="auto"/>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61333">
      <w:bodyDiv w:val="1"/>
      <w:marLeft w:val="0"/>
      <w:marRight w:val="0"/>
      <w:marTop w:val="0"/>
      <w:marBottom w:val="0"/>
      <w:divBdr>
        <w:top w:val="none" w:sz="0" w:space="0" w:color="auto"/>
        <w:left w:val="none" w:sz="0" w:space="0" w:color="auto"/>
        <w:bottom w:val="none" w:sz="0" w:space="0" w:color="auto"/>
        <w:right w:val="none" w:sz="0" w:space="0" w:color="auto"/>
      </w:divBdr>
    </w:div>
    <w:div w:id="793334112">
      <w:bodyDiv w:val="1"/>
      <w:marLeft w:val="0"/>
      <w:marRight w:val="0"/>
      <w:marTop w:val="0"/>
      <w:marBottom w:val="0"/>
      <w:divBdr>
        <w:top w:val="none" w:sz="0" w:space="0" w:color="auto"/>
        <w:left w:val="none" w:sz="0" w:space="0" w:color="auto"/>
        <w:bottom w:val="none" w:sz="0" w:space="0" w:color="auto"/>
        <w:right w:val="none" w:sz="0" w:space="0" w:color="auto"/>
      </w:divBdr>
    </w:div>
    <w:div w:id="8758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1036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Lic Anita</cp:lastModifiedBy>
  <cp:revision>4</cp:revision>
  <cp:lastPrinted>2019-12-13T00:19:00Z</cp:lastPrinted>
  <dcterms:created xsi:type="dcterms:W3CDTF">2021-01-13T19:17:00Z</dcterms:created>
  <dcterms:modified xsi:type="dcterms:W3CDTF">2021-01-13T19:18:00Z</dcterms:modified>
</cp:coreProperties>
</file>